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napToGrid w:val="0"/>
        <w:spacing w:before="312" w:beforeLines="100" w:line="360" w:lineRule="auto"/>
        <w:ind w:firstLine="640" w:firstLineChars="200"/>
        <w:rPr>
          <w:rFonts w:hint="eastAsia" w:ascii="黑体" w:hAnsi="黑体" w:eastAsia="黑体" w:cs="黑体"/>
          <w:sz w:val="32"/>
          <w:szCs w:val="32"/>
        </w:rPr>
      </w:pPr>
      <w:bookmarkStart w:id="0" w:name="_GoBack"/>
      <w:r>
        <w:rPr>
          <w:rFonts w:hint="eastAsia" w:ascii="黑体" w:hAnsi="黑体" w:eastAsia="黑体" w:cs="黑体"/>
          <w:sz w:val="32"/>
          <w:szCs w:val="32"/>
        </w:rPr>
        <w:t>附表三</w:t>
      </w:r>
    </w:p>
    <w:bookmarkEnd w:id="0"/>
    <w:p>
      <w:pPr>
        <w:spacing w:line="360" w:lineRule="auto"/>
        <w:jc w:val="center"/>
        <w:rPr>
          <w:rFonts w:ascii="宋体" w:hAnsi="宋体" w:eastAsia="宋体" w:cs="宋体"/>
          <w:bCs/>
          <w:kern w:val="0"/>
          <w:sz w:val="32"/>
          <w:szCs w:val="32"/>
        </w:rPr>
      </w:pPr>
      <w:r>
        <w:rPr>
          <w:rFonts w:hint="eastAsia" w:ascii="宋体" w:hAnsi="宋体" w:eastAsia="宋体" w:cs="宋体"/>
          <w:bCs/>
          <w:kern w:val="0"/>
          <w:sz w:val="32"/>
          <w:szCs w:val="32"/>
        </w:rPr>
        <w:t>2020年5月龙岗区各街道商品房库存情况</w:t>
      </w:r>
    </w:p>
    <w:p>
      <w:pPr>
        <w:spacing w:line="360" w:lineRule="auto"/>
        <w:ind w:firstLine="420" w:firstLineChars="200"/>
        <w:jc w:val="right"/>
        <w:rPr>
          <w:rFonts w:ascii="宋体" w:hAnsi="宋体" w:eastAsia="宋体" w:cs="宋体"/>
          <w:szCs w:val="21"/>
        </w:rPr>
      </w:pPr>
      <w:r>
        <w:rPr>
          <w:rFonts w:hint="eastAsia" w:ascii="宋体" w:hAnsi="宋体" w:eastAsia="宋体" w:cs="宋体"/>
          <w:szCs w:val="21"/>
        </w:rPr>
        <w:t>（单位：套、万平方米）</w:t>
      </w:r>
    </w:p>
    <w:tbl>
      <w:tblPr>
        <w:tblStyle w:val="4"/>
        <w:tblW w:w="13512" w:type="dxa"/>
        <w:tblInd w:w="0" w:type="dxa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2652"/>
        <w:gridCol w:w="2130"/>
        <w:gridCol w:w="2355"/>
        <w:gridCol w:w="2775"/>
        <w:gridCol w:w="3600"/>
      </w:tblGrid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0" w:hRule="atLeast"/>
          <w:tblHeader/>
        </w:trPr>
        <w:tc>
          <w:tcPr>
            <w:tcW w:w="2652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b/>
                <w:bCs/>
                <w:color w:val="000000"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Cs w:val="21"/>
                <w:lang w:bidi="ar"/>
              </w:rPr>
              <w:t>街道</w:t>
            </w:r>
          </w:p>
        </w:tc>
        <w:tc>
          <w:tcPr>
            <w:tcW w:w="448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b/>
                <w:bCs/>
                <w:color w:val="000000"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Cs w:val="21"/>
                <w:lang w:bidi="ar"/>
              </w:rPr>
              <w:t>商品房</w:t>
            </w:r>
          </w:p>
        </w:tc>
        <w:tc>
          <w:tcPr>
            <w:tcW w:w="637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b/>
                <w:bCs/>
                <w:color w:val="000000"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Cs w:val="21"/>
                <w:lang w:bidi="ar"/>
              </w:rPr>
              <w:t>商品住宅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atLeast"/>
          <w:tblHeader/>
        </w:trPr>
        <w:tc>
          <w:tcPr>
            <w:tcW w:w="265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cs="宋体"/>
                <w:b/>
                <w:bCs/>
                <w:color w:val="000000"/>
                <w:szCs w:val="21"/>
              </w:rPr>
            </w:pPr>
          </w:p>
        </w:tc>
        <w:tc>
          <w:tcPr>
            <w:tcW w:w="21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b/>
                <w:bCs/>
                <w:color w:val="000000"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Cs w:val="21"/>
                <w:lang w:bidi="ar"/>
              </w:rPr>
              <w:t>可售套数</w:t>
            </w:r>
          </w:p>
        </w:tc>
        <w:tc>
          <w:tcPr>
            <w:tcW w:w="23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b/>
                <w:bCs/>
                <w:color w:val="000000"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Cs w:val="21"/>
                <w:lang w:bidi="ar"/>
              </w:rPr>
              <w:t>可售面积</w:t>
            </w:r>
          </w:p>
        </w:tc>
        <w:tc>
          <w:tcPr>
            <w:tcW w:w="2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b/>
                <w:bCs/>
                <w:color w:val="000000"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Cs w:val="21"/>
                <w:lang w:bidi="ar"/>
              </w:rPr>
              <w:t>可售套数</w:t>
            </w:r>
          </w:p>
        </w:tc>
        <w:tc>
          <w:tcPr>
            <w:tcW w:w="3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b/>
                <w:bCs/>
                <w:color w:val="000000"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Cs w:val="21"/>
                <w:lang w:bidi="ar"/>
              </w:rPr>
              <w:t>可售面积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0" w:hRule="atLeast"/>
        </w:trPr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360" w:lineRule="auto"/>
              <w:jc w:val="center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  <w:lang w:bidi="ar"/>
              </w:rPr>
              <w:t>布吉街道</w:t>
            </w:r>
          </w:p>
        </w:tc>
        <w:tc>
          <w:tcPr>
            <w:tcW w:w="21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360" w:lineRule="auto"/>
              <w:jc w:val="center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  <w:lang w:bidi="ar"/>
              </w:rPr>
              <w:t>803</w:t>
            </w:r>
          </w:p>
        </w:tc>
        <w:tc>
          <w:tcPr>
            <w:tcW w:w="23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360" w:lineRule="auto"/>
              <w:jc w:val="center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  <w:lang w:bidi="ar"/>
              </w:rPr>
              <w:t xml:space="preserve">8.42 </w:t>
            </w:r>
          </w:p>
        </w:tc>
        <w:tc>
          <w:tcPr>
            <w:tcW w:w="2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360" w:lineRule="auto"/>
              <w:jc w:val="center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  <w:lang w:bidi="ar"/>
              </w:rPr>
              <w:t>743</w:t>
            </w:r>
          </w:p>
        </w:tc>
        <w:tc>
          <w:tcPr>
            <w:tcW w:w="3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360" w:lineRule="auto"/>
              <w:jc w:val="center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  <w:lang w:bidi="ar"/>
              </w:rPr>
              <w:t xml:space="preserve">8.04 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0" w:hRule="atLeast"/>
        </w:trPr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360" w:lineRule="auto"/>
              <w:jc w:val="center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  <w:lang w:bidi="ar"/>
              </w:rPr>
              <w:t>吉华街道</w:t>
            </w:r>
          </w:p>
        </w:tc>
        <w:tc>
          <w:tcPr>
            <w:tcW w:w="21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360" w:lineRule="auto"/>
              <w:jc w:val="center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  <w:lang w:bidi="ar"/>
              </w:rPr>
              <w:t>943</w:t>
            </w:r>
          </w:p>
        </w:tc>
        <w:tc>
          <w:tcPr>
            <w:tcW w:w="23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360" w:lineRule="auto"/>
              <w:jc w:val="center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  <w:lang w:bidi="ar"/>
              </w:rPr>
              <w:t xml:space="preserve">8.06 </w:t>
            </w:r>
          </w:p>
        </w:tc>
        <w:tc>
          <w:tcPr>
            <w:tcW w:w="2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360" w:lineRule="auto"/>
              <w:jc w:val="center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  <w:lang w:bidi="ar"/>
              </w:rPr>
              <w:t>877</w:t>
            </w:r>
          </w:p>
        </w:tc>
        <w:tc>
          <w:tcPr>
            <w:tcW w:w="3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360" w:lineRule="auto"/>
              <w:jc w:val="center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  <w:lang w:bidi="ar"/>
              </w:rPr>
              <w:t xml:space="preserve">7.54 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0" w:hRule="atLeast"/>
        </w:trPr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360" w:lineRule="auto"/>
              <w:jc w:val="center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  <w:lang w:bidi="ar"/>
              </w:rPr>
              <w:t>坂田街道</w:t>
            </w:r>
          </w:p>
        </w:tc>
        <w:tc>
          <w:tcPr>
            <w:tcW w:w="21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360" w:lineRule="auto"/>
              <w:jc w:val="center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  <w:lang w:bidi="ar"/>
              </w:rPr>
              <w:t>993</w:t>
            </w:r>
          </w:p>
        </w:tc>
        <w:tc>
          <w:tcPr>
            <w:tcW w:w="23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360" w:lineRule="auto"/>
              <w:jc w:val="center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  <w:lang w:bidi="ar"/>
              </w:rPr>
              <w:t xml:space="preserve">12.76 </w:t>
            </w:r>
          </w:p>
        </w:tc>
        <w:tc>
          <w:tcPr>
            <w:tcW w:w="2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360" w:lineRule="auto"/>
              <w:jc w:val="center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  <w:lang w:bidi="ar"/>
              </w:rPr>
              <w:t>843</w:t>
            </w:r>
          </w:p>
        </w:tc>
        <w:tc>
          <w:tcPr>
            <w:tcW w:w="3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360" w:lineRule="auto"/>
              <w:jc w:val="center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  <w:lang w:bidi="ar"/>
              </w:rPr>
              <w:t xml:space="preserve">10.54 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0" w:hRule="atLeast"/>
        </w:trPr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360" w:lineRule="auto"/>
              <w:jc w:val="center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  <w:lang w:bidi="ar"/>
              </w:rPr>
              <w:t>南湾街道</w:t>
            </w:r>
          </w:p>
        </w:tc>
        <w:tc>
          <w:tcPr>
            <w:tcW w:w="21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360" w:lineRule="auto"/>
              <w:jc w:val="center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  <w:lang w:bidi="ar"/>
              </w:rPr>
              <w:t>191</w:t>
            </w:r>
          </w:p>
        </w:tc>
        <w:tc>
          <w:tcPr>
            <w:tcW w:w="23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360" w:lineRule="auto"/>
              <w:jc w:val="center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  <w:lang w:bidi="ar"/>
              </w:rPr>
              <w:t xml:space="preserve">1.94 </w:t>
            </w:r>
          </w:p>
        </w:tc>
        <w:tc>
          <w:tcPr>
            <w:tcW w:w="2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360" w:lineRule="auto"/>
              <w:jc w:val="center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  <w:lang w:bidi="ar"/>
              </w:rPr>
              <w:t>156</w:t>
            </w:r>
          </w:p>
        </w:tc>
        <w:tc>
          <w:tcPr>
            <w:tcW w:w="3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360" w:lineRule="auto"/>
              <w:jc w:val="center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  <w:lang w:bidi="ar"/>
              </w:rPr>
              <w:t xml:space="preserve">1.72 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0" w:hRule="atLeast"/>
        </w:trPr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360" w:lineRule="auto"/>
              <w:jc w:val="center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  <w:lang w:bidi="ar"/>
              </w:rPr>
              <w:t>横岗街道</w:t>
            </w:r>
          </w:p>
        </w:tc>
        <w:tc>
          <w:tcPr>
            <w:tcW w:w="21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360" w:lineRule="auto"/>
              <w:jc w:val="center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  <w:lang w:bidi="ar"/>
              </w:rPr>
              <w:t>2173</w:t>
            </w:r>
          </w:p>
        </w:tc>
        <w:tc>
          <w:tcPr>
            <w:tcW w:w="23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360" w:lineRule="auto"/>
              <w:jc w:val="center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  <w:lang w:bidi="ar"/>
              </w:rPr>
              <w:t xml:space="preserve">18.47 </w:t>
            </w:r>
          </w:p>
        </w:tc>
        <w:tc>
          <w:tcPr>
            <w:tcW w:w="2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360" w:lineRule="auto"/>
              <w:jc w:val="center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  <w:lang w:bidi="ar"/>
              </w:rPr>
              <w:t>1212</w:t>
            </w:r>
          </w:p>
        </w:tc>
        <w:tc>
          <w:tcPr>
            <w:tcW w:w="3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360" w:lineRule="auto"/>
              <w:jc w:val="center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  <w:lang w:bidi="ar"/>
              </w:rPr>
              <w:t xml:space="preserve">13.53 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0" w:hRule="atLeast"/>
        </w:trPr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360" w:lineRule="auto"/>
              <w:jc w:val="center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  <w:lang w:bidi="ar"/>
              </w:rPr>
              <w:t>园山街道</w:t>
            </w:r>
          </w:p>
        </w:tc>
        <w:tc>
          <w:tcPr>
            <w:tcW w:w="21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360" w:lineRule="auto"/>
              <w:jc w:val="center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  <w:lang w:bidi="ar"/>
              </w:rPr>
              <w:t>384</w:t>
            </w:r>
          </w:p>
        </w:tc>
        <w:tc>
          <w:tcPr>
            <w:tcW w:w="23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360" w:lineRule="auto"/>
              <w:jc w:val="center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  <w:lang w:bidi="ar"/>
              </w:rPr>
              <w:t xml:space="preserve">3.52 </w:t>
            </w:r>
          </w:p>
        </w:tc>
        <w:tc>
          <w:tcPr>
            <w:tcW w:w="2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360" w:lineRule="auto"/>
              <w:jc w:val="center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  <w:lang w:bidi="ar"/>
              </w:rPr>
              <w:t>384</w:t>
            </w:r>
          </w:p>
        </w:tc>
        <w:tc>
          <w:tcPr>
            <w:tcW w:w="3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360" w:lineRule="auto"/>
              <w:jc w:val="center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  <w:lang w:bidi="ar"/>
              </w:rPr>
              <w:t xml:space="preserve">3.52 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0" w:hRule="atLeast"/>
        </w:trPr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360" w:lineRule="auto"/>
              <w:jc w:val="center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  <w:lang w:bidi="ar"/>
              </w:rPr>
              <w:t>平湖街道</w:t>
            </w:r>
          </w:p>
        </w:tc>
        <w:tc>
          <w:tcPr>
            <w:tcW w:w="21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360" w:lineRule="auto"/>
              <w:jc w:val="center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  <w:lang w:bidi="ar"/>
              </w:rPr>
              <w:t>1669</w:t>
            </w:r>
          </w:p>
        </w:tc>
        <w:tc>
          <w:tcPr>
            <w:tcW w:w="23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360" w:lineRule="auto"/>
              <w:jc w:val="center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  <w:lang w:bidi="ar"/>
              </w:rPr>
              <w:t xml:space="preserve">18.45 </w:t>
            </w:r>
          </w:p>
        </w:tc>
        <w:tc>
          <w:tcPr>
            <w:tcW w:w="2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360" w:lineRule="auto"/>
              <w:jc w:val="center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  <w:lang w:bidi="ar"/>
              </w:rPr>
              <w:t>1528</w:t>
            </w:r>
          </w:p>
        </w:tc>
        <w:tc>
          <w:tcPr>
            <w:tcW w:w="3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360" w:lineRule="auto"/>
              <w:jc w:val="center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  <w:lang w:bidi="ar"/>
              </w:rPr>
              <w:t xml:space="preserve">17.51 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0" w:hRule="atLeast"/>
        </w:trPr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360" w:lineRule="auto"/>
              <w:jc w:val="center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  <w:lang w:bidi="ar"/>
              </w:rPr>
              <w:t>龙城街道</w:t>
            </w:r>
          </w:p>
        </w:tc>
        <w:tc>
          <w:tcPr>
            <w:tcW w:w="21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360" w:lineRule="auto"/>
              <w:jc w:val="center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  <w:lang w:bidi="ar"/>
              </w:rPr>
              <w:t>7829</w:t>
            </w:r>
          </w:p>
        </w:tc>
        <w:tc>
          <w:tcPr>
            <w:tcW w:w="23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360" w:lineRule="auto"/>
              <w:jc w:val="center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  <w:lang w:bidi="ar"/>
              </w:rPr>
              <w:t xml:space="preserve">67.55 </w:t>
            </w:r>
          </w:p>
        </w:tc>
        <w:tc>
          <w:tcPr>
            <w:tcW w:w="2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360" w:lineRule="auto"/>
              <w:jc w:val="center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  <w:lang w:bidi="ar"/>
              </w:rPr>
              <w:t>3233</w:t>
            </w:r>
          </w:p>
        </w:tc>
        <w:tc>
          <w:tcPr>
            <w:tcW w:w="3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360" w:lineRule="auto"/>
              <w:jc w:val="center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  <w:lang w:bidi="ar"/>
              </w:rPr>
              <w:t xml:space="preserve">35.63 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0" w:hRule="atLeast"/>
        </w:trPr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360" w:lineRule="auto"/>
              <w:jc w:val="center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  <w:lang w:bidi="ar"/>
              </w:rPr>
              <w:t>龙岗街道</w:t>
            </w:r>
          </w:p>
        </w:tc>
        <w:tc>
          <w:tcPr>
            <w:tcW w:w="21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360" w:lineRule="auto"/>
              <w:jc w:val="center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  <w:lang w:bidi="ar"/>
              </w:rPr>
              <w:t>3145</w:t>
            </w:r>
          </w:p>
        </w:tc>
        <w:tc>
          <w:tcPr>
            <w:tcW w:w="23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360" w:lineRule="auto"/>
              <w:jc w:val="center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  <w:lang w:bidi="ar"/>
              </w:rPr>
              <w:t xml:space="preserve">29.09 </w:t>
            </w:r>
          </w:p>
        </w:tc>
        <w:tc>
          <w:tcPr>
            <w:tcW w:w="2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360" w:lineRule="auto"/>
              <w:jc w:val="center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  <w:lang w:bidi="ar"/>
              </w:rPr>
              <w:t>2316</w:t>
            </w:r>
          </w:p>
        </w:tc>
        <w:tc>
          <w:tcPr>
            <w:tcW w:w="3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360" w:lineRule="auto"/>
              <w:jc w:val="center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  <w:lang w:bidi="ar"/>
              </w:rPr>
              <w:t xml:space="preserve">21.93 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0" w:hRule="atLeast"/>
        </w:trPr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360" w:lineRule="auto"/>
              <w:jc w:val="center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  <w:lang w:bidi="ar"/>
              </w:rPr>
              <w:t>宝龙街道</w:t>
            </w:r>
          </w:p>
        </w:tc>
        <w:tc>
          <w:tcPr>
            <w:tcW w:w="21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360" w:lineRule="auto"/>
              <w:jc w:val="center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  <w:lang w:bidi="ar"/>
              </w:rPr>
              <w:t>1953</w:t>
            </w:r>
          </w:p>
        </w:tc>
        <w:tc>
          <w:tcPr>
            <w:tcW w:w="23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360" w:lineRule="auto"/>
              <w:jc w:val="center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  <w:lang w:bidi="ar"/>
              </w:rPr>
              <w:t xml:space="preserve">20.79 </w:t>
            </w:r>
          </w:p>
        </w:tc>
        <w:tc>
          <w:tcPr>
            <w:tcW w:w="2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360" w:lineRule="auto"/>
              <w:jc w:val="center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  <w:lang w:bidi="ar"/>
              </w:rPr>
              <w:t>1854</w:t>
            </w:r>
          </w:p>
        </w:tc>
        <w:tc>
          <w:tcPr>
            <w:tcW w:w="3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360" w:lineRule="auto"/>
              <w:jc w:val="center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  <w:lang w:bidi="ar"/>
              </w:rPr>
              <w:t xml:space="preserve">20.19 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0" w:hRule="atLeast"/>
        </w:trPr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360" w:lineRule="auto"/>
              <w:jc w:val="center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  <w:lang w:bidi="ar"/>
              </w:rPr>
              <w:t>坪地街道</w:t>
            </w:r>
          </w:p>
        </w:tc>
        <w:tc>
          <w:tcPr>
            <w:tcW w:w="21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360" w:lineRule="auto"/>
              <w:jc w:val="center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  <w:lang w:bidi="ar"/>
              </w:rPr>
              <w:t>1616</w:t>
            </w:r>
          </w:p>
        </w:tc>
        <w:tc>
          <w:tcPr>
            <w:tcW w:w="23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360" w:lineRule="auto"/>
              <w:jc w:val="center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  <w:lang w:bidi="ar"/>
              </w:rPr>
              <w:t xml:space="preserve">15.52 </w:t>
            </w:r>
          </w:p>
        </w:tc>
        <w:tc>
          <w:tcPr>
            <w:tcW w:w="2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360" w:lineRule="auto"/>
              <w:jc w:val="center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  <w:lang w:bidi="ar"/>
              </w:rPr>
              <w:t>1384</w:t>
            </w:r>
          </w:p>
        </w:tc>
        <w:tc>
          <w:tcPr>
            <w:tcW w:w="3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360" w:lineRule="auto"/>
              <w:jc w:val="center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  <w:lang w:bidi="ar"/>
              </w:rPr>
              <w:t xml:space="preserve">14.21 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0" w:hRule="atLeast"/>
        </w:trPr>
        <w:tc>
          <w:tcPr>
            <w:tcW w:w="2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360" w:lineRule="auto"/>
              <w:jc w:val="center"/>
              <w:textAlignment w:val="center"/>
              <w:rPr>
                <w:rFonts w:ascii="宋体" w:hAnsi="宋体" w:cs="宋体"/>
                <w:b/>
                <w:color w:val="000000"/>
                <w:szCs w:val="21"/>
              </w:rPr>
            </w:pPr>
            <w:r>
              <w:rPr>
                <w:rFonts w:hint="eastAsia" w:ascii="宋体" w:hAnsi="宋体" w:cs="宋体"/>
                <w:b/>
                <w:color w:val="000000"/>
                <w:kern w:val="0"/>
                <w:szCs w:val="21"/>
                <w:lang w:bidi="ar"/>
              </w:rPr>
              <w:t>合计</w:t>
            </w:r>
          </w:p>
        </w:tc>
        <w:tc>
          <w:tcPr>
            <w:tcW w:w="21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360" w:lineRule="auto"/>
              <w:jc w:val="center"/>
              <w:textAlignment w:val="center"/>
              <w:rPr>
                <w:rFonts w:ascii="宋体" w:hAnsi="宋体" w:cs="宋体"/>
                <w:b/>
                <w:bCs/>
                <w:color w:val="000000"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Cs w:val="21"/>
                <w:lang w:bidi="ar"/>
              </w:rPr>
              <w:t>21699</w:t>
            </w:r>
          </w:p>
        </w:tc>
        <w:tc>
          <w:tcPr>
            <w:tcW w:w="23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360" w:lineRule="auto"/>
              <w:jc w:val="center"/>
              <w:textAlignment w:val="center"/>
              <w:rPr>
                <w:rFonts w:ascii="宋体" w:hAnsi="宋体" w:cs="宋体"/>
                <w:b/>
                <w:bCs/>
                <w:color w:val="000000"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Cs w:val="21"/>
                <w:lang w:bidi="ar"/>
              </w:rPr>
              <w:t xml:space="preserve">204.57 </w:t>
            </w:r>
          </w:p>
        </w:tc>
        <w:tc>
          <w:tcPr>
            <w:tcW w:w="2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360" w:lineRule="auto"/>
              <w:jc w:val="center"/>
              <w:textAlignment w:val="center"/>
              <w:rPr>
                <w:rFonts w:ascii="宋体" w:hAnsi="宋体" w:cs="宋体"/>
                <w:b/>
                <w:bCs/>
                <w:color w:val="000000"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Cs w:val="21"/>
                <w:lang w:bidi="ar"/>
              </w:rPr>
              <w:t>14530</w:t>
            </w:r>
          </w:p>
        </w:tc>
        <w:tc>
          <w:tcPr>
            <w:tcW w:w="3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360" w:lineRule="auto"/>
              <w:jc w:val="center"/>
              <w:textAlignment w:val="center"/>
              <w:rPr>
                <w:rFonts w:ascii="宋体" w:hAnsi="宋体" w:cs="宋体"/>
                <w:b/>
                <w:bCs/>
                <w:color w:val="000000"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Cs w:val="21"/>
                <w:lang w:bidi="ar"/>
              </w:rPr>
              <w:t xml:space="preserve">154.36 </w:t>
            </w:r>
          </w:p>
        </w:tc>
      </w:tr>
    </w:tbl>
    <w:p/>
    <w:p>
      <w:pPr>
        <w:spacing w:beforeLines="0" w:afterLines="0" w:line="560" w:lineRule="exact"/>
        <w:rPr>
          <w:rFonts w:hint="eastAsia"/>
          <w:color w:val="auto"/>
          <w:sz w:val="18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/>
        </w:rPr>
      </w:pPr>
    </w:p>
    <w:sectPr>
      <w:headerReference r:id="rId4" w:type="first"/>
      <w:headerReference r:id="rId3" w:type="default"/>
      <w:footerReference r:id="rId5" w:type="default"/>
      <w:footerReference r:id="rId6" w:type="even"/>
      <w:pgSz w:w="16838" w:h="11906" w:orient="landscape"/>
      <w:pgMar w:top="1588" w:right="2098" w:bottom="1474" w:left="1418" w:header="851" w:footer="992" w:gutter="0"/>
      <w:pgNumType w:fmt="numberInDash" w:start="1"/>
      <w:cols w:space="720" w:num="1"/>
      <w:titlePg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7A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framePr w:wrap="around" w:vAnchor="text" w:hAnchor="margin" w:xAlign="outside" w:y="1"/>
      <w:rPr>
        <w:rStyle w:val="7"/>
        <w:rFonts w:ascii="宋体" w:hAnsi="宋体"/>
        <w:sz w:val="24"/>
        <w:szCs w:val="24"/>
      </w:rPr>
    </w:pPr>
    <w:r>
      <w:rPr>
        <w:rFonts w:ascii="宋体" w:hAnsi="宋体"/>
        <w:sz w:val="24"/>
        <w:szCs w:val="24"/>
      </w:rPr>
      <w:fldChar w:fldCharType="begin"/>
    </w:r>
    <w:r>
      <w:rPr>
        <w:rStyle w:val="7"/>
        <w:rFonts w:ascii="宋体" w:hAnsi="宋体"/>
        <w:sz w:val="24"/>
        <w:szCs w:val="24"/>
      </w:rPr>
      <w:instrText xml:space="preserve">PAGE  </w:instrText>
    </w:r>
    <w:r>
      <w:rPr>
        <w:rFonts w:ascii="宋体" w:hAnsi="宋体"/>
        <w:sz w:val="24"/>
        <w:szCs w:val="24"/>
      </w:rPr>
      <w:fldChar w:fldCharType="separate"/>
    </w:r>
    <w:r>
      <w:rPr>
        <w:rStyle w:val="7"/>
        <w:rFonts w:ascii="宋体" w:hAnsi="宋体"/>
        <w:sz w:val="24"/>
        <w:szCs w:val="24"/>
      </w:rPr>
      <w:t>- 2 -</w:t>
    </w:r>
    <w:r>
      <w:rPr>
        <w:rFonts w:ascii="宋体" w:hAnsi="宋体"/>
        <w:sz w:val="24"/>
        <w:szCs w:val="24"/>
      </w:rPr>
      <w:fldChar w:fldCharType="end"/>
    </w:r>
  </w:p>
  <w:p>
    <w:pPr>
      <w:pStyle w:val="2"/>
      <w:ind w:right="360" w:firstLine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framePr w:wrap="around" w:vAnchor="text" w:hAnchor="margin" w:xAlign="outside" w:y="1"/>
      <w:rPr>
        <w:rStyle w:val="7"/>
      </w:rPr>
    </w:pPr>
    <w:r>
      <w:fldChar w:fldCharType="begin"/>
    </w:r>
    <w:r>
      <w:rPr>
        <w:rStyle w:val="7"/>
      </w:rPr>
      <w:instrText xml:space="preserve">PAGE  </w:instrText>
    </w:r>
    <w:r>
      <w:fldChar w:fldCharType="end"/>
    </w:r>
  </w:p>
  <w:p>
    <w:pPr>
      <w:pStyle w:val="2"/>
      <w:ind w:right="360" w:firstLine="360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pBdr>
        <w:bottom w:val="none" w:color="auto" w:sz="0" w:space="0"/>
      </w:pBd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attachedTemplate r:id="rId1"/>
  <w:documentProtection w:enforcement="0"/>
  <w:defaultTabStop w:val="420"/>
  <w:hyphenationZone w:val="36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DDC1F30"/>
    <w:rsid w:val="002D3EB9"/>
    <w:rsid w:val="0055300D"/>
    <w:rsid w:val="00605AA5"/>
    <w:rsid w:val="00890645"/>
    <w:rsid w:val="008E59C0"/>
    <w:rsid w:val="00E52AA3"/>
    <w:rsid w:val="4DDC1F30"/>
    <w:rsid w:val="57562B02"/>
    <w:rsid w:val="5D7E4515"/>
    <w:rsid w:val="67725481"/>
    <w:rsid w:val="68D65F0E"/>
    <w:rsid w:val="69FE2B72"/>
    <w:rsid w:val="730507EA"/>
    <w:rsid w:val="7415022A"/>
    <w:rsid w:val="7B2D2676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link w:val="6"/>
    <w:semiHidden/>
    <w:uiPriority w:val="0"/>
  </w:style>
  <w:style w:type="table" w:default="1" w:styleId="4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6">
    <w:name w:val="Char"/>
    <w:basedOn w:val="1"/>
    <w:link w:val="5"/>
    <w:uiPriority w:val="0"/>
    <w:pPr>
      <w:spacing w:line="360" w:lineRule="auto"/>
      <w:ind w:firstLine="200" w:firstLineChars="200"/>
    </w:pPr>
  </w:style>
  <w:style w:type="character" w:styleId="7">
    <w:name w:val="page number"/>
    <w:basedOn w:val="5"/>
    <w:uiPriority w:val="0"/>
  </w:style>
  <w:style w:type="character" w:customStyle="1" w:styleId="8">
    <w:name w:val="NormalCharacter"/>
    <w:qFormat/>
    <w:uiPriority w:val="0"/>
    <w:rPr>
      <w:rFonts w:ascii="Times New Roman" w:hAnsi="Times New Roman" w:eastAsia="宋体" w:cs="Times New Roman"/>
    </w:rPr>
  </w:style>
  <w:style w:type="character" w:customStyle="1" w:styleId="9">
    <w:name w:val="fontstyle21"/>
    <w:basedOn w:val="5"/>
    <w:qFormat/>
    <w:uiPriority w:val="0"/>
    <w:rPr>
      <w:rFonts w:ascii="仿宋_GB2312" w:hAnsi="仿宋_GB2312" w:eastAsia="仿宋_GB2312" w:cs="仿宋_GB2312"/>
      <w:color w:val="000000"/>
      <w:sz w:val="32"/>
      <w:szCs w:val="32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customXml" Target="../customXml/item1.xml"/><Relationship Id="rId7" Type="http://schemas.openxmlformats.org/officeDocument/2006/relationships/theme" Target="theme/theme1.xml"/><Relationship Id="rId6" Type="http://schemas.openxmlformats.org/officeDocument/2006/relationships/footer" Target="footer2.xml"/><Relationship Id="rId5" Type="http://schemas.openxmlformats.org/officeDocument/2006/relationships/footer" Target="footer1.xml"/><Relationship Id="rId4" Type="http://schemas.openxmlformats.org/officeDocument/2006/relationships/header" Target="header2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wensw\Desktop\Normal.dot" TargetMode="Externa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Office_11.8.2.8506_F1E327BC-269C-435d-A152-05C5408002CA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2020-04-22T09:33:00Z</dcterms:created>
  <dc:creator>温胜旺</dc:creator>
  <cp:lastModifiedBy>温胜旺</cp:lastModifiedBy>
  <dcterms:modified xsi:type="dcterms:W3CDTF">2020-06-04T02:44:57Z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2052-11.8.2.8506</vt:lpwstr>
  </property>
</Properties>
</file>