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79" w:lineRule="exact"/>
        <w:ind w:firstLine="880" w:firstLineChars="2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pStyle w:val="2"/>
        <w:spacing w:before="0" w:beforeAutospacing="0" w:after="0" w:afterAutospacing="0" w:line="579" w:lineRule="exact"/>
        <w:ind w:firstLine="880" w:firstLineChars="2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查封、扣押物品清单</w:t>
      </w:r>
    </w:p>
    <w:tbl>
      <w:tblPr>
        <w:tblStyle w:val="3"/>
        <w:tblW w:w="8519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24"/>
        <w:gridCol w:w="2205"/>
        <w:gridCol w:w="1575"/>
        <w:gridCol w:w="1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查处地点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共享单车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园山街道辖区内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废旧铁皮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园山街道辖区内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破损发电机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园山街道辖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区内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集装箱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园山街道辖区内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spacing w:before="0" w:beforeAutospacing="0" w:after="0" w:afterAutospacing="0" w:line="579" w:lineRule="exact"/>
        <w:rPr>
          <w:rFonts w:hint="default" w:ascii="仿宋_GB2312" w:hAnsi="微软雅黑" w:eastAsia="宋体"/>
          <w:sz w:val="24"/>
          <w:szCs w:val="24"/>
          <w:lang w:val="en-US" w:eastAsia="zh-CN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E8"/>
    <w:rsid w:val="00645FE8"/>
    <w:rsid w:val="00C02A3F"/>
    <w:rsid w:val="1EB25617"/>
    <w:rsid w:val="255C7849"/>
    <w:rsid w:val="31187960"/>
    <w:rsid w:val="461C28C6"/>
    <w:rsid w:val="46F951DE"/>
    <w:rsid w:val="497F6AF2"/>
    <w:rsid w:val="4BF76B10"/>
    <w:rsid w:val="4ED7128C"/>
    <w:rsid w:val="54E97E4C"/>
    <w:rsid w:val="5A931E90"/>
    <w:rsid w:val="5C225E69"/>
    <w:rsid w:val="5E9B324D"/>
    <w:rsid w:val="5F4E0AB7"/>
    <w:rsid w:val="66C438CA"/>
    <w:rsid w:val="71334E6D"/>
    <w:rsid w:val="764B2547"/>
    <w:rsid w:val="7C7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189</Characters>
  <Lines>1</Lines>
  <Paragraphs>1</Paragraphs>
  <TotalTime>5</TotalTime>
  <ScaleCrop>false</ScaleCrop>
  <LinksUpToDate>false</LinksUpToDate>
  <CharactersWithSpaces>221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2019-03-11T07:28:00Z</dcterms:created>
  <dc:creator>邱宇凤</dc:creator>
  <cp:lastModifiedBy>Administrator</cp:lastModifiedBy>
  <cp:lastPrinted>2020-03-17T01:37:00Z</cp:lastPrinted>
  <dcterms:modified xsi:type="dcterms:W3CDTF">2021-04-14T02:45:25Z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