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龙岗区应急管理局2023年10月1日-2023年10月31日颁发危险化学品经营许可证书、第三类非药品类易制毒化学品经营备案证书公告汇总表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颁发危险化学品经营许可证：</w:t>
      </w:r>
    </w:p>
    <w:tbl>
      <w:tblPr>
        <w:tblStyle w:val="4"/>
        <w:tblW w:w="92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2"/>
        <w:gridCol w:w="2310"/>
        <w:gridCol w:w="2626"/>
        <w:gridCol w:w="2564"/>
        <w:gridCol w:w="8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3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262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许可证号</w:t>
            </w:r>
          </w:p>
        </w:tc>
        <w:tc>
          <w:tcPr>
            <w:tcW w:w="256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发证日期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2" w:hRule="atLeast"/>
        </w:trPr>
        <w:tc>
          <w:tcPr>
            <w:tcW w:w="8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103号</w:t>
            </w:r>
          </w:p>
        </w:tc>
        <w:tc>
          <w:tcPr>
            <w:tcW w:w="262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深圳市华昌化工有限公司</w:t>
            </w:r>
          </w:p>
        </w:tc>
        <w:tc>
          <w:tcPr>
            <w:tcW w:w="25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2023年10月7日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8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104号</w:t>
            </w:r>
          </w:p>
        </w:tc>
        <w:tc>
          <w:tcPr>
            <w:tcW w:w="262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深圳市和丰源商贸有限公司</w:t>
            </w:r>
          </w:p>
        </w:tc>
        <w:tc>
          <w:tcPr>
            <w:tcW w:w="25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2023年10月7日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8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105号</w:t>
            </w:r>
          </w:p>
        </w:tc>
        <w:tc>
          <w:tcPr>
            <w:tcW w:w="262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深圳市天翔科技有限公司</w:t>
            </w:r>
          </w:p>
        </w:tc>
        <w:tc>
          <w:tcPr>
            <w:tcW w:w="25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2023年10月23日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8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106号</w:t>
            </w:r>
          </w:p>
        </w:tc>
        <w:tc>
          <w:tcPr>
            <w:tcW w:w="262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深圳市泓达涂料科技有限公司</w:t>
            </w:r>
          </w:p>
        </w:tc>
        <w:tc>
          <w:tcPr>
            <w:tcW w:w="25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2023年10月23日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8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107号</w:t>
            </w:r>
          </w:p>
        </w:tc>
        <w:tc>
          <w:tcPr>
            <w:tcW w:w="262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 xml:space="preserve">深圳市聚鑫达环保新材料有限公司 </w:t>
            </w:r>
          </w:p>
        </w:tc>
        <w:tc>
          <w:tcPr>
            <w:tcW w:w="25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2023年10月23日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8" w:hRule="atLeast"/>
        </w:trPr>
        <w:tc>
          <w:tcPr>
            <w:tcW w:w="8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103号</w:t>
            </w:r>
          </w:p>
        </w:tc>
        <w:tc>
          <w:tcPr>
            <w:tcW w:w="262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深圳市华昌化工有限公司</w:t>
            </w:r>
          </w:p>
        </w:tc>
        <w:tc>
          <w:tcPr>
            <w:tcW w:w="25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2023年10月7日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8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104号</w:t>
            </w:r>
          </w:p>
        </w:tc>
        <w:tc>
          <w:tcPr>
            <w:tcW w:w="262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深圳市和丰源商贸有限公司</w:t>
            </w:r>
          </w:p>
        </w:tc>
        <w:tc>
          <w:tcPr>
            <w:tcW w:w="25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2023年10月7日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8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105号</w:t>
            </w:r>
          </w:p>
        </w:tc>
        <w:tc>
          <w:tcPr>
            <w:tcW w:w="262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深圳市天翔科技有限公司</w:t>
            </w:r>
          </w:p>
        </w:tc>
        <w:tc>
          <w:tcPr>
            <w:tcW w:w="25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2023年10月23日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8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106号</w:t>
            </w:r>
          </w:p>
        </w:tc>
        <w:tc>
          <w:tcPr>
            <w:tcW w:w="262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深圳市泓达涂料科技有限公司</w:t>
            </w:r>
          </w:p>
        </w:tc>
        <w:tc>
          <w:tcPr>
            <w:tcW w:w="25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2023年10月23日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8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深龙应急危化经危字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107号</w:t>
            </w:r>
          </w:p>
        </w:tc>
        <w:tc>
          <w:tcPr>
            <w:tcW w:w="2626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 xml:space="preserve">深圳市聚鑫达环保新材料有限公司 </w:t>
            </w:r>
          </w:p>
        </w:tc>
        <w:tc>
          <w:tcPr>
            <w:tcW w:w="25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0月23日</w:t>
            </w:r>
          </w:p>
        </w:tc>
        <w:tc>
          <w:tcPr>
            <w:tcW w:w="89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颁发第三类非药品类易制毒化学品经营备案证书：</w:t>
      </w:r>
    </w:p>
    <w:tbl>
      <w:tblPr>
        <w:tblStyle w:val="4"/>
        <w:tblW w:w="92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9"/>
        <w:gridCol w:w="2295"/>
        <w:gridCol w:w="2463"/>
        <w:gridCol w:w="2794"/>
        <w:gridCol w:w="8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9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29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2463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许可证号</w:t>
            </w:r>
          </w:p>
        </w:tc>
        <w:tc>
          <w:tcPr>
            <w:tcW w:w="2794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发证日期</w:t>
            </w:r>
          </w:p>
        </w:tc>
        <w:tc>
          <w:tcPr>
            <w:tcW w:w="836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2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深圳市鹏程一拓化工科技有限公司</w:t>
            </w:r>
          </w:p>
        </w:tc>
        <w:tc>
          <w:tcPr>
            <w:tcW w:w="246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深龙应急管（易）字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025</w:t>
            </w:r>
          </w:p>
        </w:tc>
        <w:tc>
          <w:tcPr>
            <w:tcW w:w="27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2023年10月11日</w:t>
            </w:r>
          </w:p>
        </w:tc>
        <w:tc>
          <w:tcPr>
            <w:tcW w:w="83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2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深圳市华昌化工有限公司</w:t>
            </w:r>
          </w:p>
        </w:tc>
        <w:tc>
          <w:tcPr>
            <w:tcW w:w="246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深龙应急管（易）字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 w:bidi="ar"/>
              </w:rPr>
              <w:t>〔2023〕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026</w:t>
            </w:r>
          </w:p>
        </w:tc>
        <w:tc>
          <w:tcPr>
            <w:tcW w:w="27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 w:bidi="ar"/>
              </w:rPr>
              <w:t>2023年10月17日</w:t>
            </w:r>
          </w:p>
        </w:tc>
        <w:tc>
          <w:tcPr>
            <w:tcW w:w="83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default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altName w:val="方正楷体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yOTdiZWE3NTc4MmE3MTIyY2QyMWIyN2IyMDc3Y2UifQ=="/>
  </w:docVars>
  <w:rsids>
    <w:rsidRoot w:val="78C62BD3"/>
    <w:rsid w:val="03D50897"/>
    <w:rsid w:val="0B236CE6"/>
    <w:rsid w:val="0C7325A3"/>
    <w:rsid w:val="11A96E4B"/>
    <w:rsid w:val="1246139A"/>
    <w:rsid w:val="15EF6D18"/>
    <w:rsid w:val="1ADA2539"/>
    <w:rsid w:val="1AFF724B"/>
    <w:rsid w:val="1D6F19E8"/>
    <w:rsid w:val="1DD630C6"/>
    <w:rsid w:val="1F7E6E29"/>
    <w:rsid w:val="1FF42FD8"/>
    <w:rsid w:val="21B84113"/>
    <w:rsid w:val="22933B6C"/>
    <w:rsid w:val="24E25F9D"/>
    <w:rsid w:val="269E9C07"/>
    <w:rsid w:val="26B63C08"/>
    <w:rsid w:val="26DF035B"/>
    <w:rsid w:val="27575F0E"/>
    <w:rsid w:val="2BC327C6"/>
    <w:rsid w:val="2BED069D"/>
    <w:rsid w:val="2CD94ABE"/>
    <w:rsid w:val="31CC4CE8"/>
    <w:rsid w:val="31FB3D38"/>
    <w:rsid w:val="323F1F18"/>
    <w:rsid w:val="32BE1695"/>
    <w:rsid w:val="33096205"/>
    <w:rsid w:val="373FC4C6"/>
    <w:rsid w:val="37846A69"/>
    <w:rsid w:val="37C8056D"/>
    <w:rsid w:val="3B2F5F5A"/>
    <w:rsid w:val="3DFBC033"/>
    <w:rsid w:val="3EFA588B"/>
    <w:rsid w:val="3FDE1D77"/>
    <w:rsid w:val="3FF7766F"/>
    <w:rsid w:val="419F6124"/>
    <w:rsid w:val="433A04B3"/>
    <w:rsid w:val="43B03AF6"/>
    <w:rsid w:val="47BA0AF1"/>
    <w:rsid w:val="49870054"/>
    <w:rsid w:val="4AB346C6"/>
    <w:rsid w:val="4D7FBF78"/>
    <w:rsid w:val="4EB625D7"/>
    <w:rsid w:val="4F91D362"/>
    <w:rsid w:val="4FED0345"/>
    <w:rsid w:val="5078431C"/>
    <w:rsid w:val="55AFF95F"/>
    <w:rsid w:val="56107144"/>
    <w:rsid w:val="56CF2A7E"/>
    <w:rsid w:val="5C6A699A"/>
    <w:rsid w:val="5DBEB927"/>
    <w:rsid w:val="5EBF93EF"/>
    <w:rsid w:val="5FD664F4"/>
    <w:rsid w:val="5FDEBB36"/>
    <w:rsid w:val="5FFDB4D9"/>
    <w:rsid w:val="62EE44E7"/>
    <w:rsid w:val="62F72C4C"/>
    <w:rsid w:val="64401423"/>
    <w:rsid w:val="6576FCE9"/>
    <w:rsid w:val="66720C08"/>
    <w:rsid w:val="66F76EDC"/>
    <w:rsid w:val="6708022F"/>
    <w:rsid w:val="6AED4DD5"/>
    <w:rsid w:val="6BFDB16F"/>
    <w:rsid w:val="6E341183"/>
    <w:rsid w:val="6FE17A19"/>
    <w:rsid w:val="6FF97A4F"/>
    <w:rsid w:val="702B7FB9"/>
    <w:rsid w:val="72F9005A"/>
    <w:rsid w:val="75543040"/>
    <w:rsid w:val="75FEFCEB"/>
    <w:rsid w:val="76A57F4A"/>
    <w:rsid w:val="76B72708"/>
    <w:rsid w:val="772E18B8"/>
    <w:rsid w:val="77DE8114"/>
    <w:rsid w:val="78C62BD3"/>
    <w:rsid w:val="79B4CE32"/>
    <w:rsid w:val="7BFFE53A"/>
    <w:rsid w:val="7D8DAA32"/>
    <w:rsid w:val="7DDF6467"/>
    <w:rsid w:val="7E7C6C5F"/>
    <w:rsid w:val="7EEA951F"/>
    <w:rsid w:val="7EFB27EC"/>
    <w:rsid w:val="7F7F176C"/>
    <w:rsid w:val="7FB718FF"/>
    <w:rsid w:val="7FD3476C"/>
    <w:rsid w:val="7FE75006"/>
    <w:rsid w:val="7FEBF933"/>
    <w:rsid w:val="7FF61AEF"/>
    <w:rsid w:val="7FF7E306"/>
    <w:rsid w:val="9372ABC3"/>
    <w:rsid w:val="BFEFCE6F"/>
    <w:rsid w:val="BFFF90B0"/>
    <w:rsid w:val="C5BF7B57"/>
    <w:rsid w:val="CEFD3A97"/>
    <w:rsid w:val="CEFF4972"/>
    <w:rsid w:val="D7FF4585"/>
    <w:rsid w:val="DAFDDBB4"/>
    <w:rsid w:val="DDBE6D2A"/>
    <w:rsid w:val="DFA70562"/>
    <w:rsid w:val="DFF8076F"/>
    <w:rsid w:val="E5ED69B4"/>
    <w:rsid w:val="E5ED6EA2"/>
    <w:rsid w:val="EEFD95CB"/>
    <w:rsid w:val="EF7A2D82"/>
    <w:rsid w:val="EF7C2883"/>
    <w:rsid w:val="EFEF8439"/>
    <w:rsid w:val="F9D2B2BD"/>
    <w:rsid w:val="FA79B5A2"/>
    <w:rsid w:val="FB1F7721"/>
    <w:rsid w:val="FBDE8AAC"/>
    <w:rsid w:val="FCDDB5E4"/>
    <w:rsid w:val="FDFBEB3F"/>
    <w:rsid w:val="FEFDD76F"/>
    <w:rsid w:val="FF5D6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747</Words>
  <Characters>1013</Characters>
  <Lines>0</Lines>
  <Paragraphs>0</Paragraphs>
  <TotalTime>1</TotalTime>
  <ScaleCrop>false</ScaleCrop>
  <LinksUpToDate>false</LinksUpToDate>
  <CharactersWithSpaces>1014</CharactersWithSpaces>
  <Application>WPS Office_11.8.2.10681_F1E327BC-269C-435d-A152-05C5408002CA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2021-04-09T10:04:00Z</dcterms:created>
  <dc:creator>郑圳芳</dc:creator>
  <cp:lastModifiedBy>林巧明</cp:lastModifiedBy>
  <cp:lastPrinted>2021-08-04T14:47:00Z</cp:lastPrinted>
  <dcterms:modified xsi:type="dcterms:W3CDTF">2023-11-01T11:15:10Z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2052-11.8.2.10681</vt:lpwstr>
  </property>
  <property fmtid="{D5CDD505-2E9C-101B-9397-08002B2CF9AE}" pid="3" name="ICV">
    <vt:lpwstr>C2740A88895344409A547CF9622B444A</vt:lpwstr>
  </property>
</Properties>
</file>